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60" w:type="dxa"/>
        <w:tblInd w:w="108" w:type="dxa"/>
        <w:tblLook w:val="04A0" w:firstRow="1" w:lastRow="0" w:firstColumn="1" w:lastColumn="0" w:noHBand="0" w:noVBand="1"/>
      </w:tblPr>
      <w:tblGrid>
        <w:gridCol w:w="4780"/>
        <w:gridCol w:w="2980"/>
        <w:gridCol w:w="1800"/>
      </w:tblGrid>
      <w:tr w:rsidR="00DE7C07" w:rsidRPr="00DE7C07" w14:paraId="51E3C5C2" w14:textId="77777777" w:rsidTr="00DE7C07">
        <w:trPr>
          <w:trHeight w:val="769"/>
        </w:trPr>
        <w:tc>
          <w:tcPr>
            <w:tcW w:w="47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6B84C0" w14:textId="77777777" w:rsidR="00DE7C07" w:rsidRPr="00DE7C07" w:rsidRDefault="00DE7C07" w:rsidP="00DE7C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4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D079F7" w14:textId="77777777" w:rsidR="00DE7C07" w:rsidRPr="00DE7C07" w:rsidRDefault="00DE7C07" w:rsidP="00DE7C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E7C0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Приложение №15 к решению Муниципального Совета ТМР</w:t>
            </w:r>
          </w:p>
        </w:tc>
      </w:tr>
      <w:tr w:rsidR="00DE7C07" w:rsidRPr="00DE7C07" w14:paraId="1E7ED5C8" w14:textId="77777777" w:rsidTr="00DE7C07">
        <w:trPr>
          <w:trHeight w:val="840"/>
        </w:trPr>
        <w:tc>
          <w:tcPr>
            <w:tcW w:w="47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2672D4" w14:textId="77777777" w:rsidR="00DE7C07" w:rsidRPr="00DE7C07" w:rsidRDefault="00DE7C07" w:rsidP="00DE7C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4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7E69F1" w14:textId="77777777" w:rsidR="0062321B" w:rsidRPr="0062321B" w:rsidRDefault="0062321B" w:rsidP="00623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2321B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от 12.12.2024 №25-г</w:t>
            </w:r>
          </w:p>
          <w:p w14:paraId="200FF035" w14:textId="4625997F" w:rsidR="00DE7C07" w:rsidRPr="00DE7C07" w:rsidRDefault="00DE7C07" w:rsidP="00623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DE7C07" w:rsidRPr="00DE7C07" w14:paraId="50D66D2B" w14:textId="77777777" w:rsidTr="00DE7C07">
        <w:trPr>
          <w:trHeight w:val="769"/>
        </w:trPr>
        <w:tc>
          <w:tcPr>
            <w:tcW w:w="9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DC19CD" w14:textId="77777777" w:rsidR="00DE7C07" w:rsidRPr="00DE7C07" w:rsidRDefault="00DE7C07" w:rsidP="00DE7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E7C0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Распределение дотаций бюджетам поселений Тутаевского муниципального района на 2025 год</w:t>
            </w:r>
          </w:p>
        </w:tc>
      </w:tr>
      <w:tr w:rsidR="00DE7C07" w:rsidRPr="00DE7C07" w14:paraId="67231688" w14:textId="77777777" w:rsidTr="00DE7C07">
        <w:trPr>
          <w:trHeight w:val="769"/>
        </w:trPr>
        <w:tc>
          <w:tcPr>
            <w:tcW w:w="9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26DE18" w14:textId="77777777" w:rsidR="00DE7C07" w:rsidRPr="00DE7C07" w:rsidRDefault="00DE7C07" w:rsidP="00DE7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E7C0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1. Дотация на выравнивание бюджетной обеспеченности поселений Тутаевского муниципального района</w:t>
            </w:r>
          </w:p>
        </w:tc>
      </w:tr>
      <w:tr w:rsidR="00DE7C07" w:rsidRPr="00DE7C07" w14:paraId="5DDCF8EB" w14:textId="77777777" w:rsidTr="00DE7C07">
        <w:trPr>
          <w:trHeight w:val="387"/>
        </w:trPr>
        <w:tc>
          <w:tcPr>
            <w:tcW w:w="776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245B1D" w14:textId="77777777" w:rsidR="00DE7C07" w:rsidRPr="00DE7C07" w:rsidRDefault="00DE7C07" w:rsidP="00DE7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bookmarkStart w:id="0" w:name="RANGE!A5:C11"/>
            <w:r w:rsidRPr="00DE7C0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Наименование</w:t>
            </w:r>
            <w:bookmarkEnd w:id="0"/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C83D1B" w14:textId="77777777" w:rsidR="00DE7C07" w:rsidRPr="00DE7C07" w:rsidRDefault="00DE7C07" w:rsidP="00DE7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E7C0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2025 год </w:t>
            </w:r>
          </w:p>
        </w:tc>
      </w:tr>
      <w:tr w:rsidR="00DE7C07" w:rsidRPr="00DE7C07" w14:paraId="7D4F5A0A" w14:textId="77777777" w:rsidTr="00DE7C07">
        <w:trPr>
          <w:trHeight w:val="387"/>
        </w:trPr>
        <w:tc>
          <w:tcPr>
            <w:tcW w:w="776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462D7C" w14:textId="77777777" w:rsidR="00DE7C07" w:rsidRPr="00DE7C07" w:rsidRDefault="00DE7C07" w:rsidP="00DE7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4BA6EA" w14:textId="77777777" w:rsidR="00DE7C07" w:rsidRPr="00DE7C07" w:rsidRDefault="00DE7C07" w:rsidP="00DE7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E7C0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(руб.)</w:t>
            </w:r>
          </w:p>
        </w:tc>
      </w:tr>
      <w:tr w:rsidR="00DE7C07" w:rsidRPr="00DE7C07" w14:paraId="3F6B3CB2" w14:textId="77777777" w:rsidTr="00DE7C07">
        <w:trPr>
          <w:trHeight w:val="387"/>
        </w:trPr>
        <w:tc>
          <w:tcPr>
            <w:tcW w:w="77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3E20C0" w14:textId="77777777" w:rsidR="00DE7C07" w:rsidRPr="00DE7C07" w:rsidRDefault="00DE7C07" w:rsidP="00DE7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proofErr w:type="spellStart"/>
            <w:r w:rsidRPr="00DE7C0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Артемьевское</w:t>
            </w:r>
            <w:proofErr w:type="spellEnd"/>
            <w:r w:rsidRPr="00DE7C0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сельское поселение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7B4DFA" w14:textId="77777777" w:rsidR="00DE7C07" w:rsidRPr="00DE7C07" w:rsidRDefault="00DE7C07" w:rsidP="00DE7C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E7C0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15 000</w:t>
            </w:r>
          </w:p>
        </w:tc>
      </w:tr>
      <w:tr w:rsidR="00DE7C07" w:rsidRPr="00DE7C07" w14:paraId="4C8A80D2" w14:textId="77777777" w:rsidTr="00DE7C07">
        <w:trPr>
          <w:trHeight w:val="387"/>
        </w:trPr>
        <w:tc>
          <w:tcPr>
            <w:tcW w:w="77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046071" w14:textId="77777777" w:rsidR="00DE7C07" w:rsidRPr="00DE7C07" w:rsidRDefault="00DE7C07" w:rsidP="00DE7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E7C0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Константиновское сельское поселение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F4987C" w14:textId="77777777" w:rsidR="00DE7C07" w:rsidRPr="00DE7C07" w:rsidRDefault="00DE7C07" w:rsidP="00DE7C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E7C0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47 000</w:t>
            </w:r>
          </w:p>
        </w:tc>
      </w:tr>
      <w:tr w:rsidR="00DE7C07" w:rsidRPr="00DE7C07" w14:paraId="4CEDAF1A" w14:textId="77777777" w:rsidTr="00DE7C07">
        <w:trPr>
          <w:trHeight w:val="387"/>
        </w:trPr>
        <w:tc>
          <w:tcPr>
            <w:tcW w:w="77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7CE5D5" w14:textId="77777777" w:rsidR="00DE7C07" w:rsidRPr="00DE7C07" w:rsidRDefault="00DE7C07" w:rsidP="00DE7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proofErr w:type="spellStart"/>
            <w:r w:rsidRPr="00DE7C0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Чебаковское</w:t>
            </w:r>
            <w:proofErr w:type="spellEnd"/>
            <w:r w:rsidRPr="00DE7C0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 сельское поселение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8A0BA5" w14:textId="77777777" w:rsidR="00DE7C07" w:rsidRPr="00DE7C07" w:rsidRDefault="00DE7C07" w:rsidP="00DE7C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E7C0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15 000</w:t>
            </w:r>
          </w:p>
        </w:tc>
      </w:tr>
      <w:tr w:rsidR="00DE7C07" w:rsidRPr="00DE7C07" w14:paraId="2B03C627" w14:textId="77777777" w:rsidTr="00DE7C07">
        <w:trPr>
          <w:trHeight w:val="387"/>
        </w:trPr>
        <w:tc>
          <w:tcPr>
            <w:tcW w:w="77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636371" w14:textId="77777777" w:rsidR="00DE7C07" w:rsidRPr="00DE7C07" w:rsidRDefault="00DE7C07" w:rsidP="00DE7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E7C0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Левобережное сельское поселение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EACE93" w14:textId="77777777" w:rsidR="00DE7C07" w:rsidRPr="00DE7C07" w:rsidRDefault="00DE7C07" w:rsidP="00DE7C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E7C0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23 000</w:t>
            </w:r>
          </w:p>
        </w:tc>
      </w:tr>
      <w:tr w:rsidR="00DE7C07" w:rsidRPr="00DE7C07" w14:paraId="14D4982A" w14:textId="77777777" w:rsidTr="00DE7C07">
        <w:trPr>
          <w:trHeight w:val="387"/>
        </w:trPr>
        <w:tc>
          <w:tcPr>
            <w:tcW w:w="77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D59D76" w14:textId="77777777" w:rsidR="00DE7C07" w:rsidRPr="00DE7C07" w:rsidRDefault="00DE7C07" w:rsidP="00DE7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E7C0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Итого: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0682CD" w14:textId="77777777" w:rsidR="00DE7C07" w:rsidRPr="00DE7C07" w:rsidRDefault="00DE7C07" w:rsidP="00DE7C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E7C0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100 000</w:t>
            </w:r>
          </w:p>
        </w:tc>
      </w:tr>
    </w:tbl>
    <w:p w14:paraId="6E85DEC4" w14:textId="77777777" w:rsidR="002F47AA" w:rsidRDefault="002F47AA"/>
    <w:sectPr w:rsidR="002F47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7C07"/>
    <w:rsid w:val="002F47AA"/>
    <w:rsid w:val="0062321B"/>
    <w:rsid w:val="00C23396"/>
    <w:rsid w:val="00DC752A"/>
    <w:rsid w:val="00DE7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BC18AD"/>
  <w15:chartTrackingRefBased/>
  <w15:docId w15:val="{EEDF2D1D-E3A3-4AC9-841F-C046EE4ED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E7C0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E7C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E7C07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E7C0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E7C07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E7C0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E7C0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E7C0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E7C0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E7C07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E7C0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E7C07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E7C07"/>
    <w:rPr>
      <w:rFonts w:eastAsiaTheme="majorEastAsia" w:cstheme="majorBidi"/>
      <w:i/>
      <w:iCs/>
      <w:color w:val="365F9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E7C07"/>
    <w:rPr>
      <w:rFonts w:eastAsiaTheme="majorEastAsia" w:cstheme="majorBidi"/>
      <w:color w:val="365F9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E7C0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E7C0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E7C0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E7C0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E7C0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DE7C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E7C07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E7C0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E7C0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E7C0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E7C0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E7C07"/>
    <w:rPr>
      <w:i/>
      <w:iCs/>
      <w:color w:val="365F9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E7C07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E7C07"/>
    <w:rPr>
      <w:i/>
      <w:iCs/>
      <w:color w:val="365F91" w:themeColor="accent1" w:themeShade="BF"/>
    </w:rPr>
  </w:style>
  <w:style w:type="character" w:styleId="ab">
    <w:name w:val="Intense Reference"/>
    <w:basedOn w:val="a0"/>
    <w:uiPriority w:val="32"/>
    <w:qFormat/>
    <w:rsid w:val="00DE7C07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687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8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405</Characters>
  <Application>Microsoft Office Word</Application>
  <DocSecurity>0</DocSecurity>
  <Lines>3</Lines>
  <Paragraphs>1</Paragraphs>
  <ScaleCrop>false</ScaleCrop>
  <Company/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Надежда Вениаминовна</dc:creator>
  <cp:keywords/>
  <dc:description/>
  <cp:lastModifiedBy>Соколова Надежда Вениаминовна</cp:lastModifiedBy>
  <cp:revision>2</cp:revision>
  <dcterms:created xsi:type="dcterms:W3CDTF">2025-02-21T05:44:00Z</dcterms:created>
  <dcterms:modified xsi:type="dcterms:W3CDTF">2025-07-18T05:49:00Z</dcterms:modified>
</cp:coreProperties>
</file>